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4A" w:rsidRPr="00A3134A" w:rsidRDefault="001235C6" w:rsidP="001235C6">
      <w:pPr>
        <w:tabs>
          <w:tab w:val="center" w:pos="4680"/>
          <w:tab w:val="right" w:pos="9360"/>
        </w:tabs>
        <w:rPr>
          <w:sz w:val="40"/>
          <w:szCs w:val="40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-428625</wp:posOffset>
            </wp:positionV>
            <wp:extent cx="447675" cy="891388"/>
            <wp:effectExtent l="0" t="0" r="0" b="4445"/>
            <wp:wrapNone/>
            <wp:docPr id="14" name="Picture 14" descr="city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5508625</wp:posOffset>
            </wp:positionH>
            <wp:positionV relativeFrom="page">
              <wp:posOffset>658495</wp:posOffset>
            </wp:positionV>
            <wp:extent cx="802640" cy="8001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="0038032A" w:rsidRPr="00A3134A">
        <w:rPr>
          <w:sz w:val="40"/>
          <w:szCs w:val="40"/>
        </w:rPr>
        <w:t>Arlington Hills Community Center</w:t>
      </w:r>
    </w:p>
    <w:p w:rsidR="0038032A" w:rsidRPr="00A3134A" w:rsidRDefault="00A3134A" w:rsidP="001235C6">
      <w:pPr>
        <w:tabs>
          <w:tab w:val="center" w:pos="4680"/>
          <w:tab w:val="right" w:pos="9360"/>
        </w:tabs>
        <w:rPr>
          <w:sz w:val="40"/>
          <w:szCs w:val="40"/>
        </w:rPr>
      </w:pPr>
      <w:r w:rsidRPr="00A3134A">
        <w:rPr>
          <w:sz w:val="40"/>
          <w:szCs w:val="40"/>
        </w:rPr>
        <w:t xml:space="preserve">              1200 Payne Ave. Saint Paul MN, 55</w:t>
      </w:r>
      <w:r w:rsidR="00492B5D">
        <w:rPr>
          <w:sz w:val="40"/>
          <w:szCs w:val="40"/>
        </w:rPr>
        <w:t>1</w:t>
      </w:r>
      <w:r w:rsidRPr="00A3134A">
        <w:rPr>
          <w:sz w:val="40"/>
          <w:szCs w:val="40"/>
        </w:rPr>
        <w:t xml:space="preserve">30                </w:t>
      </w:r>
      <w:r w:rsidR="001235C6" w:rsidRPr="00A3134A">
        <w:rPr>
          <w:sz w:val="40"/>
          <w:szCs w:val="40"/>
        </w:rPr>
        <w:tab/>
      </w:r>
      <w:r w:rsidRPr="00A3134A">
        <w:rPr>
          <w:sz w:val="40"/>
          <w:szCs w:val="40"/>
        </w:rPr>
        <w:t>651-632-3861</w:t>
      </w:r>
    </w:p>
    <w:p w:rsidR="001235C6" w:rsidRDefault="001235C6" w:rsidP="0038032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E</w:t>
      </w:r>
      <w:r w:rsidR="004315F2">
        <w:rPr>
          <w:sz w:val="72"/>
          <w:szCs w:val="72"/>
        </w:rPr>
        <w:t>ASTSIDE YOUTH DAY</w:t>
      </w:r>
    </w:p>
    <w:p w:rsidR="004315F2" w:rsidRDefault="00082509" w:rsidP="0038032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SATURDAY SEPTEMBER 22, 2018 </w:t>
      </w:r>
    </w:p>
    <w:p w:rsidR="004315F2" w:rsidRPr="004315F2" w:rsidRDefault="00082509" w:rsidP="0038032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1pm-4pm </w:t>
      </w:r>
    </w:p>
    <w:p w:rsidR="001235C6" w:rsidRDefault="004315F2" w:rsidP="001235C6">
      <w:pPr>
        <w:tabs>
          <w:tab w:val="left" w:pos="2370"/>
          <w:tab w:val="center" w:pos="4680"/>
        </w:tabs>
        <w:rPr>
          <w:sz w:val="72"/>
          <w:szCs w:val="72"/>
        </w:rPr>
      </w:pPr>
      <w:r>
        <w:rPr>
          <w:noProof/>
          <w:sz w:val="44"/>
          <w:szCs w:val="44"/>
        </w:rPr>
        <w:t xml:space="preserve">               </w:t>
      </w:r>
      <w:r>
        <w:rPr>
          <w:noProof/>
          <w:sz w:val="44"/>
          <w:szCs w:val="44"/>
        </w:rPr>
        <w:drawing>
          <wp:inline distT="0" distB="0" distL="0" distR="0">
            <wp:extent cx="842809" cy="619125"/>
            <wp:effectExtent l="0" t="0" r="0" b="0"/>
            <wp:docPr id="1" name="Picture 1" descr="C:\Users\simerson\AppData\Local\Microsoft\Windows\Temporary Internet Files\Content.IE5\5NNGAOZ6\lunch_cafeteri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erson\AppData\Local\Microsoft\Windows\Temporary Internet Files\Content.IE5\5NNGAOZ6\lunch_cafeteria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0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5C6">
        <w:rPr>
          <w:noProof/>
          <w:sz w:val="44"/>
          <w:szCs w:val="44"/>
        </w:rPr>
        <w:tab/>
      </w:r>
      <w:r w:rsidR="001235C6">
        <w:rPr>
          <w:noProof/>
          <w:sz w:val="72"/>
          <w:szCs w:val="72"/>
        </w:rPr>
        <w:t xml:space="preserve"> </w:t>
      </w:r>
      <w:r>
        <w:rPr>
          <w:noProof/>
          <w:sz w:val="72"/>
          <w:szCs w:val="72"/>
        </w:rPr>
        <w:t xml:space="preserve"> </w:t>
      </w:r>
      <w:r w:rsidR="001235C6">
        <w:rPr>
          <w:noProof/>
          <w:sz w:val="72"/>
          <w:szCs w:val="72"/>
        </w:rPr>
        <w:t xml:space="preserve">   </w:t>
      </w:r>
      <w:r w:rsidR="001235C6">
        <w:rPr>
          <w:noProof/>
          <w:sz w:val="72"/>
          <w:szCs w:val="72"/>
        </w:rPr>
        <w:drawing>
          <wp:inline distT="0" distB="0" distL="0" distR="0" wp14:anchorId="4289C01D" wp14:editId="399BF91E">
            <wp:extent cx="1114425" cy="836341"/>
            <wp:effectExtent l="0" t="0" r="0" b="1905"/>
            <wp:docPr id="2" name="Picture 2" descr="C:\Users\simerson\AppData\Local\Microsoft\Windows\Temporary Internet Files\Content.IE5\E2K2O9VT\danc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erson\AppData\Local\Microsoft\Windows\Temporary Internet Files\Content.IE5\E2K2O9VT\dancing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5C6">
        <w:rPr>
          <w:noProof/>
          <w:sz w:val="44"/>
          <w:szCs w:val="44"/>
        </w:rPr>
        <w:t xml:space="preserve">    </w:t>
      </w:r>
      <w:r>
        <w:rPr>
          <w:noProof/>
          <w:sz w:val="44"/>
          <w:szCs w:val="44"/>
        </w:rPr>
        <w:t xml:space="preserve"> </w:t>
      </w:r>
      <w:r w:rsidR="001235C6">
        <w:rPr>
          <w:noProof/>
          <w:sz w:val="44"/>
          <w:szCs w:val="44"/>
        </w:rPr>
        <w:t xml:space="preserve">  </w:t>
      </w:r>
      <w:r>
        <w:rPr>
          <w:noProof/>
          <w:sz w:val="44"/>
          <w:szCs w:val="44"/>
        </w:rPr>
        <w:drawing>
          <wp:inline distT="0" distB="0" distL="0" distR="0">
            <wp:extent cx="838200" cy="838200"/>
            <wp:effectExtent l="0" t="0" r="0" b="0"/>
            <wp:docPr id="3" name="Picture 3" descr="C:\Users\simerson\AppData\Local\Microsoft\Windows\Temporary Internet Files\Content.IE5\5NNGAOZ6\jobs_mena_egyp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erson\AppData\Local\Microsoft\Windows\Temporary Internet Files\Content.IE5\5NNGAOZ6\jobs_mena_egyp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F2" w:rsidRPr="004315F2" w:rsidRDefault="004315F2" w:rsidP="004315F2">
      <w:pPr>
        <w:pStyle w:val="NormalWeb"/>
        <w:jc w:val="center"/>
        <w:rPr>
          <w:rFonts w:ascii="Calibri" w:hAnsi="Calibri"/>
          <w:color w:val="000000"/>
          <w:sz w:val="40"/>
          <w:szCs w:val="40"/>
        </w:rPr>
      </w:pPr>
      <w:r w:rsidRPr="004315F2">
        <w:rPr>
          <w:rFonts w:ascii="Calibri" w:hAnsi="Calibri"/>
          <w:color w:val="000000"/>
          <w:sz w:val="40"/>
          <w:szCs w:val="40"/>
        </w:rPr>
        <w:t>Free youth and community event</w:t>
      </w:r>
    </w:p>
    <w:p w:rsidR="004315F2" w:rsidRPr="004315F2" w:rsidRDefault="004315F2" w:rsidP="004315F2">
      <w:pPr>
        <w:pStyle w:val="NormalWeb"/>
        <w:jc w:val="center"/>
        <w:rPr>
          <w:rFonts w:ascii="Calibri" w:hAnsi="Calibri"/>
          <w:color w:val="000000"/>
          <w:sz w:val="40"/>
          <w:szCs w:val="40"/>
        </w:rPr>
      </w:pPr>
      <w:r w:rsidRPr="004315F2">
        <w:rPr>
          <w:rFonts w:ascii="Calibri" w:hAnsi="Calibri"/>
          <w:color w:val="000000"/>
          <w:sz w:val="40"/>
          <w:szCs w:val="40"/>
        </w:rPr>
        <w:t>Free food, games, talent showcase and FUN!</w:t>
      </w:r>
    </w:p>
    <w:p w:rsidR="004315F2" w:rsidRPr="004315F2" w:rsidRDefault="004315F2" w:rsidP="004315F2">
      <w:pPr>
        <w:pStyle w:val="NormalWeb"/>
        <w:jc w:val="center"/>
        <w:rPr>
          <w:rFonts w:ascii="Calibri" w:hAnsi="Calibri"/>
          <w:color w:val="000000"/>
          <w:sz w:val="40"/>
          <w:szCs w:val="40"/>
        </w:rPr>
      </w:pPr>
    </w:p>
    <w:p w:rsidR="004315F2" w:rsidRPr="004315F2" w:rsidRDefault="004315F2" w:rsidP="004315F2">
      <w:pPr>
        <w:pStyle w:val="NormalWeb"/>
        <w:jc w:val="center"/>
        <w:rPr>
          <w:rFonts w:ascii="Calibri" w:hAnsi="Calibri"/>
          <w:color w:val="000000"/>
          <w:sz w:val="40"/>
          <w:szCs w:val="40"/>
        </w:rPr>
      </w:pPr>
      <w:r w:rsidRPr="004315F2">
        <w:rPr>
          <w:rFonts w:ascii="Calibri" w:hAnsi="Calibri"/>
          <w:color w:val="000000"/>
          <w:sz w:val="40"/>
          <w:szCs w:val="40"/>
        </w:rPr>
        <w:t>Vendors participants are welcomed.</w:t>
      </w:r>
    </w:p>
    <w:p w:rsidR="004315F2" w:rsidRPr="004315F2" w:rsidRDefault="004315F2" w:rsidP="004315F2">
      <w:pPr>
        <w:pStyle w:val="NormalWeb"/>
        <w:jc w:val="center"/>
        <w:rPr>
          <w:rFonts w:ascii="Calibri" w:hAnsi="Calibri"/>
          <w:color w:val="000000"/>
          <w:sz w:val="40"/>
          <w:szCs w:val="40"/>
        </w:rPr>
      </w:pPr>
    </w:p>
    <w:p w:rsidR="004315F2" w:rsidRPr="004315F2" w:rsidRDefault="004315F2" w:rsidP="004315F2">
      <w:pPr>
        <w:pStyle w:val="NormalWeb"/>
        <w:jc w:val="center"/>
        <w:rPr>
          <w:rFonts w:ascii="Calibri" w:hAnsi="Calibri"/>
          <w:color w:val="000000"/>
          <w:sz w:val="40"/>
          <w:szCs w:val="40"/>
        </w:rPr>
      </w:pPr>
      <w:r w:rsidRPr="004315F2">
        <w:rPr>
          <w:rFonts w:ascii="Calibri" w:hAnsi="Calibri"/>
          <w:color w:val="000000"/>
          <w:sz w:val="40"/>
          <w:szCs w:val="40"/>
        </w:rPr>
        <w:t xml:space="preserve">Please contact Lenora at 612.702.4805 for more details or contact Ann at AHCC </w:t>
      </w:r>
      <w:hyperlink r:id="rId11" w:history="1">
        <w:r w:rsidRPr="004315F2">
          <w:rPr>
            <w:rStyle w:val="Hyperlink"/>
            <w:rFonts w:ascii="Calibri" w:hAnsi="Calibri"/>
            <w:sz w:val="40"/>
            <w:szCs w:val="40"/>
          </w:rPr>
          <w:t>ann.simerson@ci.stpaul.mn.us</w:t>
        </w:r>
      </w:hyperlink>
      <w:r w:rsidRPr="004315F2">
        <w:rPr>
          <w:rFonts w:ascii="Calibri" w:hAnsi="Calibri"/>
          <w:color w:val="000000"/>
          <w:sz w:val="40"/>
          <w:szCs w:val="40"/>
        </w:rPr>
        <w:t xml:space="preserve"> </w:t>
      </w:r>
    </w:p>
    <w:p w:rsidR="004315F2" w:rsidRDefault="004315F2" w:rsidP="004315F2">
      <w:pPr>
        <w:tabs>
          <w:tab w:val="left" w:pos="4155"/>
        </w:tabs>
        <w:jc w:val="center"/>
        <w:rPr>
          <w:sz w:val="44"/>
          <w:szCs w:val="44"/>
        </w:rPr>
      </w:pPr>
    </w:p>
    <w:p w:rsidR="009E0A45" w:rsidRPr="004315F2" w:rsidRDefault="004315F2" w:rsidP="004315F2">
      <w:pPr>
        <w:tabs>
          <w:tab w:val="left" w:pos="415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981075" cy="694928"/>
            <wp:effectExtent l="0" t="0" r="0" b="0"/>
            <wp:docPr id="10" name="Picture 10" descr="C:\Users\simerson\AppData\Local\Microsoft\Windows\Temporary Internet Files\Content.IE5\5NNGAOZ6\funky_young_peo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erson\AppData\Local\Microsoft\Windows\Temporary Internet Files\Content.IE5\5NNGAOZ6\funky_young_peopl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</w:t>
      </w:r>
      <w:r>
        <w:rPr>
          <w:noProof/>
          <w:sz w:val="44"/>
          <w:szCs w:val="44"/>
        </w:rPr>
        <w:drawing>
          <wp:inline distT="0" distB="0" distL="0" distR="0">
            <wp:extent cx="1438275" cy="1003145"/>
            <wp:effectExtent l="0" t="0" r="0" b="6985"/>
            <wp:docPr id="7" name="Picture 7" descr="C:\Users\simerson\AppData\Local\Microsoft\Windows\Temporary Internet Files\Content.IE5\E2K2O9VT\opportunity_bouleva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erson\AppData\Local\Microsoft\Windows\Temporary Internet Files\Content.IE5\E2K2O9VT\opportunity_boulevard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</w:t>
      </w:r>
      <w:r>
        <w:rPr>
          <w:noProof/>
          <w:sz w:val="44"/>
          <w:szCs w:val="44"/>
        </w:rPr>
        <w:drawing>
          <wp:inline distT="0" distB="0" distL="0" distR="0">
            <wp:extent cx="695325" cy="695325"/>
            <wp:effectExtent l="0" t="0" r="9525" b="9525"/>
            <wp:docPr id="8" name="Picture 8" descr="C:\Users\simerson\AppData\Local\Microsoft\Windows\Temporary Internet Files\Content.IE5\X1IWDCII\6th-district-youth-for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erson\AppData\Local\Microsoft\Windows\Temporary Internet Files\Content.IE5\X1IWDCII\6th-district-youth-forum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A45" w:rsidRPr="0043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5E" w:rsidRDefault="0066365E" w:rsidP="001235C6">
      <w:pPr>
        <w:spacing w:after="0" w:line="240" w:lineRule="auto"/>
      </w:pPr>
      <w:r>
        <w:separator/>
      </w:r>
    </w:p>
  </w:endnote>
  <w:endnote w:type="continuationSeparator" w:id="0">
    <w:p w:rsidR="0066365E" w:rsidRDefault="0066365E" w:rsidP="001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5E" w:rsidRDefault="0066365E" w:rsidP="001235C6">
      <w:pPr>
        <w:spacing w:after="0" w:line="240" w:lineRule="auto"/>
      </w:pPr>
      <w:r>
        <w:separator/>
      </w:r>
    </w:p>
  </w:footnote>
  <w:footnote w:type="continuationSeparator" w:id="0">
    <w:p w:rsidR="0066365E" w:rsidRDefault="0066365E" w:rsidP="0012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2A"/>
    <w:rsid w:val="000674F3"/>
    <w:rsid w:val="00082509"/>
    <w:rsid w:val="000F0C9C"/>
    <w:rsid w:val="001235C6"/>
    <w:rsid w:val="00255ED6"/>
    <w:rsid w:val="00260CB2"/>
    <w:rsid w:val="002923A8"/>
    <w:rsid w:val="0038032A"/>
    <w:rsid w:val="00382A75"/>
    <w:rsid w:val="004315F2"/>
    <w:rsid w:val="00492B5D"/>
    <w:rsid w:val="0066365E"/>
    <w:rsid w:val="007945C7"/>
    <w:rsid w:val="009619A1"/>
    <w:rsid w:val="009E0A45"/>
    <w:rsid w:val="00A3134A"/>
    <w:rsid w:val="00A51A8B"/>
    <w:rsid w:val="00ED4D0C"/>
    <w:rsid w:val="00E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5C3E3-78D2-455C-BE04-48AD24F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C6"/>
  </w:style>
  <w:style w:type="paragraph" w:styleId="Footer">
    <w:name w:val="footer"/>
    <w:basedOn w:val="Normal"/>
    <w:link w:val="FooterChar"/>
    <w:uiPriority w:val="99"/>
    <w:unhideWhenUsed/>
    <w:rsid w:val="0012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C6"/>
  </w:style>
  <w:style w:type="paragraph" w:styleId="NormalWeb">
    <w:name w:val="Normal (Web)"/>
    <w:basedOn w:val="Normal"/>
    <w:uiPriority w:val="99"/>
    <w:semiHidden/>
    <w:unhideWhenUsed/>
    <w:rsid w:val="004315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nn.simerson@ci.stpaul.mn.u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Stokes</dc:creator>
  <cp:lastModifiedBy>Jocelyn Wiedow</cp:lastModifiedBy>
  <cp:revision>2</cp:revision>
  <cp:lastPrinted>2017-08-17T15:11:00Z</cp:lastPrinted>
  <dcterms:created xsi:type="dcterms:W3CDTF">2018-08-30T14:54:00Z</dcterms:created>
  <dcterms:modified xsi:type="dcterms:W3CDTF">2018-08-30T14:54:00Z</dcterms:modified>
</cp:coreProperties>
</file>